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67" w:rsidRPr="00027B67" w:rsidRDefault="00027B67" w:rsidP="00027B67">
      <w:pPr>
        <w:widowControl/>
        <w:spacing w:line="360" w:lineRule="auto"/>
        <w:ind w:rightChars="-139" w:right="-334"/>
        <w:jc w:val="center"/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</w:pPr>
      <w:r w:rsidRPr="00027B67"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w:t>國立臺灣科技大學</w:t>
      </w:r>
      <w:r w:rsidR="0080350A"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w:t>10</w:t>
      </w:r>
      <w:r w:rsidR="003875A5"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w:t>9</w:t>
      </w:r>
      <w:r w:rsidR="006F0BF5"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w:t>學年度</w:t>
      </w:r>
      <w:r w:rsidRPr="00027B67"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w:t>師資培育獎學金甄審</w:t>
      </w:r>
    </w:p>
    <w:p w:rsidR="00027B67" w:rsidRPr="00027B67" w:rsidRDefault="00027B67" w:rsidP="00027B67">
      <w:pPr>
        <w:widowControl/>
        <w:spacing w:line="360" w:lineRule="auto"/>
        <w:ind w:rightChars="-139" w:right="-334"/>
        <w:jc w:val="center"/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</w:pPr>
      <w:r w:rsidRPr="00027B67"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w:t>--</w:t>
      </w:r>
      <w:r w:rsidRPr="00027B67"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w:t>個人讀書計畫</w:t>
      </w:r>
    </w:p>
    <w:tbl>
      <w:tblPr>
        <w:tblW w:w="9631" w:type="dxa"/>
        <w:tblLook w:val="0000" w:firstRow="0" w:lastRow="0" w:firstColumn="0" w:lastColumn="0" w:noHBand="0" w:noVBand="0"/>
      </w:tblPr>
      <w:tblGrid>
        <w:gridCol w:w="1717"/>
        <w:gridCol w:w="3400"/>
        <w:gridCol w:w="1703"/>
        <w:gridCol w:w="2811"/>
      </w:tblGrid>
      <w:tr w:rsidR="00027B67" w:rsidRPr="00027B67" w:rsidTr="002E6D8C">
        <w:trPr>
          <w:trHeight w:val="47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B67" w:rsidRPr="00027B67" w:rsidRDefault="00027B67" w:rsidP="00027B67">
            <w:pPr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27B67">
              <w:rPr>
                <w:rFonts w:ascii="Times New Roman" w:eastAsia="標楷體" w:hAnsi="Times New Roman" w:cs="Times New Roman"/>
                <w:kern w:val="0"/>
                <w:szCs w:val="20"/>
              </w:rPr>
              <w:t>姓名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67" w:rsidRPr="00027B67" w:rsidRDefault="00027B67" w:rsidP="00027B6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B67" w:rsidRPr="00027B67" w:rsidRDefault="00027B67" w:rsidP="00027B67">
            <w:pPr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27B67">
              <w:rPr>
                <w:rFonts w:ascii="Times New Roman" w:eastAsia="標楷體" w:hAnsi="Times New Roman" w:cs="Times New Roman"/>
                <w:kern w:val="0"/>
                <w:szCs w:val="20"/>
              </w:rPr>
              <w:t>學號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67" w:rsidRPr="00027B67" w:rsidRDefault="00027B67" w:rsidP="00027B6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27B67" w:rsidRPr="00027B67" w:rsidTr="002E6D8C">
        <w:trPr>
          <w:trHeight w:val="453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B67" w:rsidRPr="00027B67" w:rsidRDefault="002600AE" w:rsidP="00027B67">
            <w:pPr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系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所年級</w:t>
            </w:r>
            <w:proofErr w:type="gramEnd"/>
          </w:p>
        </w:tc>
        <w:tc>
          <w:tcPr>
            <w:tcW w:w="7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67" w:rsidRPr="00027B67" w:rsidRDefault="00027B67" w:rsidP="00027B6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27B67" w:rsidRPr="00027B67" w:rsidTr="002E6D8C">
        <w:trPr>
          <w:trHeight w:val="8206"/>
        </w:trPr>
        <w:tc>
          <w:tcPr>
            <w:tcW w:w="963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67" w:rsidRPr="00027B67" w:rsidRDefault="00027B67" w:rsidP="00027B67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27B6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壹、對教職工作之想法（應含報名本獎學金</w:t>
            </w:r>
            <w:proofErr w:type="gramStart"/>
            <w:r w:rsidRPr="00027B6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甄</w:t>
            </w:r>
            <w:proofErr w:type="gramEnd"/>
            <w:r w:rsidRPr="00027B6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審之動機）</w:t>
            </w:r>
          </w:p>
          <w:p w:rsidR="00027B67" w:rsidRPr="00027B67" w:rsidRDefault="00027B67" w:rsidP="00027B67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27B6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貳、影響你投入教職的因素（人、事或書籍、影片等之分享）</w:t>
            </w:r>
          </w:p>
          <w:p w:rsidR="00027B67" w:rsidRPr="00027B67" w:rsidRDefault="00027B67" w:rsidP="00027B6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7B6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参</w:t>
            </w:r>
            <w:r w:rsidRPr="00027B6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、申請本獎學金後在學期間個人之學習生涯規劃</w:t>
            </w:r>
          </w:p>
          <w:p w:rsidR="00027B67" w:rsidRPr="00027B67" w:rsidRDefault="00027B67" w:rsidP="00027B6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027B67" w:rsidRPr="00027B67" w:rsidRDefault="00027B67" w:rsidP="00027B67">
      <w:pPr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027B67">
        <w:rPr>
          <w:rFonts w:ascii="Times New Roman" w:eastAsia="標楷體" w:hAnsi="Times New Roman" w:cs="Times New Roman"/>
          <w:kern w:val="0"/>
          <w:sz w:val="22"/>
        </w:rPr>
        <w:t>【備註】</w:t>
      </w:r>
    </w:p>
    <w:p w:rsidR="00027B67" w:rsidRPr="00027B67" w:rsidRDefault="00027B67" w:rsidP="00027B67">
      <w:pPr>
        <w:ind w:left="350" w:hangingChars="159" w:hanging="35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027B67">
        <w:rPr>
          <w:rFonts w:ascii="Times New Roman" w:eastAsia="標楷體" w:hAnsi="Times New Roman" w:cs="Times New Roman"/>
          <w:kern w:val="0"/>
          <w:sz w:val="22"/>
        </w:rPr>
        <w:t>1</w:t>
      </w:r>
      <w:r w:rsidRPr="00027B67">
        <w:rPr>
          <w:rFonts w:ascii="Times New Roman" w:eastAsia="標楷體" w:hAnsi="Times New Roman" w:cs="Times New Roman"/>
          <w:kern w:val="0"/>
          <w:sz w:val="22"/>
        </w:rPr>
        <w:t>、本讀書計畫應包含對教職工作之想法、影響你投入教職的因素、申請本獎學金後在學期間個人之學習生涯規劃等，請繳交</w:t>
      </w:r>
      <w:r w:rsidRPr="00027B67">
        <w:rPr>
          <w:rFonts w:ascii="Times New Roman" w:eastAsia="標楷體" w:hAnsi="Times New Roman" w:cs="Times New Roman"/>
          <w:kern w:val="0"/>
          <w:sz w:val="22"/>
        </w:rPr>
        <w:t xml:space="preserve">1 </w:t>
      </w:r>
      <w:r w:rsidRPr="00027B67">
        <w:rPr>
          <w:rFonts w:ascii="Times New Roman" w:eastAsia="標楷體" w:hAnsi="Times New Roman" w:cs="Times New Roman"/>
          <w:kern w:val="0"/>
          <w:sz w:val="22"/>
        </w:rPr>
        <w:t>式</w:t>
      </w:r>
      <w:r w:rsidR="003875A5">
        <w:rPr>
          <w:rFonts w:ascii="Times New Roman" w:eastAsia="標楷體" w:hAnsi="Times New Roman" w:cs="Times New Roman"/>
          <w:kern w:val="0"/>
          <w:sz w:val="22"/>
        </w:rPr>
        <w:t>2</w:t>
      </w:r>
      <w:bookmarkStart w:id="0" w:name="_GoBack"/>
      <w:bookmarkEnd w:id="0"/>
      <w:r w:rsidRPr="00027B67">
        <w:rPr>
          <w:rFonts w:ascii="Times New Roman" w:eastAsia="標楷體" w:hAnsi="Times New Roman" w:cs="Times New Roman"/>
          <w:kern w:val="0"/>
          <w:sz w:val="22"/>
        </w:rPr>
        <w:t xml:space="preserve"> </w:t>
      </w:r>
      <w:r w:rsidRPr="00027B67">
        <w:rPr>
          <w:rFonts w:ascii="Times New Roman" w:eastAsia="標楷體" w:hAnsi="Times New Roman" w:cs="Times New Roman"/>
          <w:kern w:val="0"/>
          <w:sz w:val="22"/>
        </w:rPr>
        <w:t>份，並以</w:t>
      </w:r>
      <w:r w:rsidRPr="00027B67">
        <w:rPr>
          <w:rFonts w:ascii="Times New Roman" w:eastAsia="標楷體" w:hAnsi="Times New Roman" w:cs="Times New Roman"/>
          <w:kern w:val="0"/>
          <w:sz w:val="22"/>
        </w:rPr>
        <w:t>A4</w:t>
      </w:r>
      <w:r w:rsidRPr="00027B67">
        <w:rPr>
          <w:rFonts w:ascii="Times New Roman" w:eastAsia="標楷體" w:hAnsi="Times New Roman" w:cs="Times New Roman"/>
          <w:kern w:val="0"/>
          <w:sz w:val="22"/>
        </w:rPr>
        <w:t>白紙直式橫書，手寫或電腦繕打</w:t>
      </w:r>
      <w:r w:rsidRPr="00027B67">
        <w:rPr>
          <w:rFonts w:ascii="Times New Roman" w:eastAsia="標楷體" w:hAnsi="Times New Roman" w:cs="Times New Roman"/>
          <w:kern w:val="0"/>
          <w:sz w:val="22"/>
        </w:rPr>
        <w:t xml:space="preserve">2 </w:t>
      </w:r>
      <w:r w:rsidRPr="00027B67">
        <w:rPr>
          <w:rFonts w:ascii="Times New Roman" w:eastAsia="標楷體" w:hAnsi="Times New Roman" w:cs="Times New Roman"/>
          <w:kern w:val="0"/>
          <w:sz w:val="22"/>
        </w:rPr>
        <w:t>頁為限。</w:t>
      </w:r>
    </w:p>
    <w:p w:rsidR="00027B67" w:rsidRPr="00027B67" w:rsidRDefault="00027B67" w:rsidP="00027B67">
      <w:pPr>
        <w:autoSpaceDE w:val="0"/>
        <w:autoSpaceDN w:val="0"/>
        <w:adjustRightInd w:val="0"/>
        <w:ind w:left="334" w:hangingChars="152" w:hanging="334"/>
        <w:rPr>
          <w:rFonts w:ascii="Times New Roman" w:eastAsia="標楷體" w:hAnsi="Times New Roman" w:cs="Times New Roman"/>
          <w:kern w:val="0"/>
          <w:sz w:val="22"/>
        </w:rPr>
      </w:pPr>
      <w:r w:rsidRPr="00027B67">
        <w:rPr>
          <w:rFonts w:ascii="Times New Roman" w:eastAsia="標楷體" w:hAnsi="Times New Roman" w:cs="Times New Roman"/>
          <w:sz w:val="22"/>
        </w:rPr>
        <w:t>2</w:t>
      </w:r>
      <w:r w:rsidRPr="00027B67">
        <w:rPr>
          <w:rFonts w:ascii="Times New Roman" w:eastAsia="標楷體" w:hAnsi="Times New Roman" w:cs="Times New Roman"/>
          <w:sz w:val="22"/>
        </w:rPr>
        <w:t>、考生請勿做複雜之裝訂，於左上角釘一釘即可。</w:t>
      </w:r>
      <w:r w:rsidRPr="00027B67">
        <w:rPr>
          <w:rFonts w:ascii="Times New Roman" w:eastAsia="標楷體" w:hAnsi="Times New Roman" w:cs="Times New Roman"/>
          <w:kern w:val="0"/>
          <w:sz w:val="22"/>
        </w:rPr>
        <w:t>超出前開規定頁數部分</w:t>
      </w:r>
      <w:r w:rsidRPr="00027B67">
        <w:rPr>
          <w:rFonts w:ascii="Times New Roman" w:eastAsia="標楷體" w:hAnsi="Times New Roman" w:cs="Times New Roman"/>
          <w:kern w:val="0"/>
          <w:sz w:val="22"/>
        </w:rPr>
        <w:t>(</w:t>
      </w:r>
      <w:r w:rsidRPr="00027B67">
        <w:rPr>
          <w:rFonts w:ascii="Times New Roman" w:eastAsia="標楷體" w:hAnsi="Times New Roman" w:cs="Times New Roman"/>
          <w:kern w:val="0"/>
          <w:sz w:val="22"/>
        </w:rPr>
        <w:t>含封面、封底、補充資料等</w:t>
      </w:r>
      <w:r w:rsidRPr="00027B67">
        <w:rPr>
          <w:rFonts w:ascii="Times New Roman" w:eastAsia="標楷體" w:hAnsi="Times New Roman" w:cs="Times New Roman"/>
          <w:kern w:val="0"/>
          <w:sz w:val="22"/>
        </w:rPr>
        <w:t>)</w:t>
      </w:r>
      <w:r w:rsidRPr="00027B67">
        <w:rPr>
          <w:rFonts w:ascii="Times New Roman" w:eastAsia="標楷體" w:hAnsi="Times New Roman" w:cs="Times New Roman"/>
          <w:kern w:val="0"/>
          <w:sz w:val="22"/>
        </w:rPr>
        <w:t>及加裝封套等，均不予受理。</w:t>
      </w:r>
      <w:proofErr w:type="gramStart"/>
      <w:r w:rsidRPr="00027B67">
        <w:rPr>
          <w:rFonts w:ascii="Times New Roman" w:eastAsia="標楷體" w:hAnsi="Times New Roman" w:cs="Times New Roman"/>
          <w:kern w:val="0"/>
          <w:sz w:val="22"/>
        </w:rPr>
        <w:t>惟</w:t>
      </w:r>
      <w:proofErr w:type="gramEnd"/>
      <w:r w:rsidRPr="00027B67">
        <w:rPr>
          <w:rFonts w:ascii="Times New Roman" w:eastAsia="標楷體" w:hAnsi="Times New Roman" w:cs="Times New Roman"/>
          <w:kern w:val="0"/>
          <w:sz w:val="22"/>
        </w:rPr>
        <w:t>考生於參加面試時，得於面試現場自行提供補充資料以利面試委員參考。</w:t>
      </w:r>
    </w:p>
    <w:sectPr w:rsidR="00027B67" w:rsidRPr="00027B67" w:rsidSect="00027B6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64" w:rsidRDefault="00D47B64" w:rsidP="00C20EF3">
      <w:r>
        <w:separator/>
      </w:r>
    </w:p>
  </w:endnote>
  <w:endnote w:type="continuationSeparator" w:id="0">
    <w:p w:rsidR="00D47B64" w:rsidRDefault="00D47B64" w:rsidP="00C2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64" w:rsidRDefault="00D47B64" w:rsidP="00C20EF3">
      <w:r>
        <w:separator/>
      </w:r>
    </w:p>
  </w:footnote>
  <w:footnote w:type="continuationSeparator" w:id="0">
    <w:p w:rsidR="00D47B64" w:rsidRDefault="00D47B64" w:rsidP="00C2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A5" w:rsidRPr="003875A5" w:rsidRDefault="003875A5">
    <w:pPr>
      <w:pStyle w:val="a3"/>
      <w:rPr>
        <w:rFonts w:ascii="標楷體" w:eastAsia="標楷體" w:hAnsi="標楷體" w:hint="eastAsia"/>
        <w:sz w:val="28"/>
      </w:rPr>
    </w:pPr>
    <w:r w:rsidRPr="003875A5">
      <w:rPr>
        <w:rFonts w:ascii="標楷體" w:eastAsia="標楷體" w:hAnsi="標楷體" w:hint="eastAsia"/>
        <w:sz w:val="28"/>
      </w:rPr>
      <w:t>附件</w:t>
    </w:r>
    <w:proofErr w:type="gramStart"/>
    <w:r w:rsidRPr="003875A5">
      <w:rPr>
        <w:rFonts w:ascii="標楷體" w:eastAsia="標楷體" w:hAnsi="標楷體"/>
        <w:sz w:val="28"/>
      </w:rPr>
      <w:t>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67"/>
    <w:rsid w:val="00027B67"/>
    <w:rsid w:val="002600AE"/>
    <w:rsid w:val="002E1516"/>
    <w:rsid w:val="003875A5"/>
    <w:rsid w:val="004E52F6"/>
    <w:rsid w:val="00616D44"/>
    <w:rsid w:val="006A2FEC"/>
    <w:rsid w:val="006F0BF5"/>
    <w:rsid w:val="006F23C0"/>
    <w:rsid w:val="0080350A"/>
    <w:rsid w:val="00C20EF3"/>
    <w:rsid w:val="00CB0510"/>
    <w:rsid w:val="00D47B64"/>
    <w:rsid w:val="00DD021A"/>
    <w:rsid w:val="00E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F4A35-4990-4EFC-A370-F684BAEE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E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孟倫</cp:lastModifiedBy>
  <cp:revision>2</cp:revision>
  <dcterms:created xsi:type="dcterms:W3CDTF">2020-09-04T07:54:00Z</dcterms:created>
  <dcterms:modified xsi:type="dcterms:W3CDTF">2020-09-04T07:54:00Z</dcterms:modified>
</cp:coreProperties>
</file>